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adjustRightInd w:val="0"/>
        <w:spacing w:beforeAutospacing="0" w:afterAutospacing="0"/>
        <w:ind w:firstLine="640"/>
        <w:outlineLvl w:val="1"/>
        <w:rPr>
          <w:rFonts w:ascii="仿宋_GB2312" w:eastAsia="仿宋_GB2312"/>
          <w:b/>
          <w:bCs/>
          <w:sz w:val="32"/>
          <w:szCs w:val="32"/>
        </w:rPr>
      </w:pPr>
      <w:bookmarkStart w:id="3" w:name="_GoBack"/>
      <w:bookmarkEnd w:id="3"/>
      <w:r>
        <w:rPr>
          <w:rFonts w:hint="eastAsia" w:ascii="仿宋_GB2312" w:eastAsia="仿宋_GB2312"/>
          <w:b/>
          <w:bCs/>
          <w:sz w:val="32"/>
          <w:szCs w:val="32"/>
        </w:rPr>
        <w:t>附件4</w:t>
      </w:r>
    </w:p>
    <w:p>
      <w:pPr>
        <w:pStyle w:val="6"/>
        <w:widowControl w:val="0"/>
        <w:adjustRightInd w:val="0"/>
        <w:spacing w:beforeAutospacing="0" w:afterAutospacing="0"/>
        <w:ind w:firstLine="640"/>
        <w:jc w:val="center"/>
        <w:outlineLvl w:val="1"/>
        <w:rPr>
          <w:rFonts w:ascii="仿宋_GB2312" w:eastAsia="仿宋_GB2312"/>
          <w:b/>
          <w:bCs/>
          <w:sz w:val="32"/>
          <w:szCs w:val="32"/>
        </w:rPr>
      </w:pPr>
      <w:r>
        <w:rPr>
          <w:rFonts w:hint="eastAsia" w:ascii="仿宋_GB2312" w:eastAsia="仿宋_GB2312"/>
          <w:b/>
          <w:bCs/>
          <w:sz w:val="32"/>
          <w:szCs w:val="32"/>
        </w:rPr>
        <w:t>比选报价函</w:t>
      </w:r>
    </w:p>
    <w:p>
      <w:pPr>
        <w:pStyle w:val="6"/>
        <w:adjustRightInd w:val="0"/>
        <w:spacing w:beforeAutospacing="0" w:afterAutospacing="0" w:line="400" w:lineRule="exact"/>
        <w:ind w:firstLine="0" w:firstLineChars="0"/>
        <w:jc w:val="both"/>
        <w:rPr>
          <w:b/>
          <w:bCs/>
          <w:kern w:val="2"/>
          <w:sz w:val="32"/>
          <w:szCs w:val="32"/>
        </w:rPr>
      </w:pPr>
    </w:p>
    <w:p>
      <w:pPr>
        <w:adjustRightInd w:val="0"/>
        <w:ind w:firstLine="480"/>
        <w:rPr>
          <w:rFonts w:ascii="Arial" w:hAnsi="Arial" w:cs="Arial"/>
          <w:u w:val="single"/>
        </w:rPr>
      </w:pPr>
      <w:r>
        <w:rPr>
          <w:rFonts w:hint="eastAsia" w:ascii="Arial" w:hAnsi="Arial"/>
        </w:rPr>
        <w:t>致：</w:t>
      </w:r>
      <w:r>
        <w:rPr>
          <w:rFonts w:ascii="Arial" w:hAnsi="Arial" w:cs="Arial"/>
          <w:u w:val="single"/>
        </w:rPr>
        <w:t xml:space="preserve">  </w:t>
      </w:r>
      <w:r>
        <w:rPr>
          <w:rFonts w:hint="eastAsia" w:ascii="Arial" w:hAnsi="Arial"/>
          <w:u w:val="single"/>
        </w:rPr>
        <w:t>（比选人）</w:t>
      </w:r>
      <w:r>
        <w:rPr>
          <w:rFonts w:ascii="Arial" w:hAnsi="Arial" w:cs="Arial"/>
          <w:u w:val="single"/>
        </w:rPr>
        <w:t xml:space="preserve">               </w:t>
      </w:r>
    </w:p>
    <w:p>
      <w:pPr>
        <w:numPr>
          <w:ilvl w:val="0"/>
          <w:numId w:val="1"/>
        </w:numPr>
        <w:adjustRightInd w:val="0"/>
        <w:ind w:firstLine="480"/>
      </w:pPr>
      <w:r>
        <w:rPr>
          <w:rFonts w:hint="eastAsia"/>
        </w:rPr>
        <w:t xml:space="preserve">我方全面研究了 </w:t>
      </w:r>
      <w:r>
        <w:rPr>
          <w:rFonts w:hint="eastAsia"/>
          <w:u w:val="single"/>
        </w:rPr>
        <w:t xml:space="preserve">              （项目名称）</w:t>
      </w:r>
      <w:r>
        <w:rPr>
          <w:rFonts w:hint="eastAsia"/>
        </w:rPr>
        <w:t>的比选文件及相关资料，我们将遵照比选文件的要求承担本次服务的全部工作。</w:t>
      </w:r>
    </w:p>
    <w:p>
      <w:pPr>
        <w:adjustRightInd w:val="0"/>
        <w:ind w:firstLine="480"/>
      </w:pPr>
      <w:r>
        <w:rPr>
          <w:rFonts w:hint="eastAsia"/>
        </w:rPr>
        <w:t>2、现我方递交响应文件正本</w:t>
      </w:r>
      <w:r>
        <w:rPr>
          <w:rFonts w:hint="eastAsia"/>
          <w:u w:val="single"/>
        </w:rPr>
        <w:t xml:space="preserve"> 一 </w:t>
      </w:r>
      <w:r>
        <w:rPr>
          <w:rFonts w:hint="eastAsia"/>
        </w:rPr>
        <w:t>份，副本</w:t>
      </w:r>
      <w:r>
        <w:rPr>
          <w:rFonts w:hint="eastAsia"/>
          <w:u w:val="single"/>
        </w:rPr>
        <w:t xml:space="preserve"> 二 </w:t>
      </w:r>
      <w:r>
        <w:rPr>
          <w:rFonts w:hint="eastAsia"/>
        </w:rPr>
        <w:t>份，电子文档</w:t>
      </w:r>
      <w:r>
        <w:rPr>
          <w:rFonts w:hint="eastAsia"/>
          <w:u w:val="single"/>
        </w:rPr>
        <w:t xml:space="preserve"> 一 </w:t>
      </w:r>
      <w:r>
        <w:rPr>
          <w:rFonts w:hint="eastAsia"/>
        </w:rPr>
        <w:t>份。</w:t>
      </w:r>
    </w:p>
    <w:p>
      <w:pPr>
        <w:adjustRightInd w:val="0"/>
        <w:ind w:firstLine="480"/>
      </w:pPr>
      <w:r>
        <w:rPr>
          <w:rFonts w:hint="eastAsia"/>
        </w:rPr>
        <w:t>3、我们完全同意比选人选择中选单位的办法，并同意自行承担为比选所发生的一切费用。</w:t>
      </w:r>
    </w:p>
    <w:p>
      <w:pPr>
        <w:adjustRightInd w:val="0"/>
        <w:ind w:firstLine="480"/>
      </w:pPr>
      <w:r>
        <w:rPr>
          <w:rFonts w:hint="eastAsia"/>
        </w:rPr>
        <w:t>4、在合同正式签署生效之前，本比选报价函连同你单位的中选通知书将构成我们双方之间共同遵守的条件，对双方具有约束力。</w:t>
      </w:r>
    </w:p>
    <w:p>
      <w:pPr>
        <w:adjustRightInd w:val="0"/>
        <w:ind w:firstLine="480"/>
      </w:pPr>
      <w:r>
        <w:rPr>
          <w:rFonts w:hint="eastAsia"/>
        </w:rPr>
        <w:t>5、我方自愿按照比选文件规定的各项要求向比选人提供所需服务，比选报价为人民币</w:t>
      </w:r>
      <w:r>
        <w:rPr>
          <w:rFonts w:hint="eastAsia"/>
          <w:u w:val="single"/>
        </w:rPr>
        <w:t xml:space="preserve">           </w:t>
      </w:r>
      <w:r>
        <w:rPr>
          <w:rFonts w:hint="eastAsia"/>
        </w:rPr>
        <w:t>元（大写：</w:t>
      </w:r>
      <w:r>
        <w:rPr>
          <w:rFonts w:hint="eastAsia"/>
          <w:u w:val="single"/>
        </w:rPr>
        <w:t xml:space="preserve">                  </w:t>
      </w:r>
      <w:r>
        <w:rPr>
          <w:rFonts w:hint="eastAsia"/>
        </w:rPr>
        <w:t>）。</w:t>
      </w:r>
    </w:p>
    <w:p>
      <w:pPr>
        <w:adjustRightInd w:val="0"/>
        <w:ind w:firstLine="480"/>
      </w:pPr>
      <w:r>
        <w:rPr>
          <w:rFonts w:hint="eastAsia"/>
        </w:rPr>
        <w:t>6、一旦我方中选，我方将严格履行合同规定的责任和义务，完成项目的全部服务内容。</w:t>
      </w:r>
    </w:p>
    <w:p>
      <w:pPr>
        <w:adjustRightInd w:val="0"/>
        <w:ind w:firstLine="480"/>
        <w:rPr>
          <w:u w:val="single"/>
        </w:rPr>
      </w:pPr>
      <w:r>
        <w:rPr>
          <w:rFonts w:hint="eastAsia"/>
        </w:rPr>
        <w:t>7、其他承诺（如有）：</w:t>
      </w:r>
      <w:r>
        <w:rPr>
          <w:rFonts w:hint="eastAsia"/>
          <w:u w:val="single"/>
        </w:rPr>
        <w:t xml:space="preserve">                         </w:t>
      </w:r>
    </w:p>
    <w:p>
      <w:pPr>
        <w:spacing w:line="420" w:lineRule="exact"/>
        <w:ind w:firstLine="480"/>
        <w:rPr>
          <w:rFonts w:ascii="Arial" w:hAnsi="Arial" w:cs="Arial"/>
        </w:rPr>
      </w:pPr>
      <w:r>
        <w:rPr>
          <w:rFonts w:ascii="Arial" w:hAnsi="Arial" w:cs="Arial"/>
        </w:rPr>
        <w:t xml:space="preserve">                </w:t>
      </w:r>
    </w:p>
    <w:p>
      <w:pPr>
        <w:spacing w:line="420" w:lineRule="exact"/>
        <w:ind w:firstLine="480"/>
        <w:rPr>
          <w:rFonts w:ascii="Arial" w:hAnsi="Arial" w:cs="Arial"/>
        </w:rPr>
      </w:pPr>
      <w:r>
        <w:rPr>
          <w:rFonts w:ascii="Arial" w:hAnsi="Arial" w:cs="Arial"/>
        </w:rPr>
        <w:t xml:space="preserve">   </w:t>
      </w:r>
    </w:p>
    <w:p>
      <w:pPr>
        <w:spacing w:line="420" w:lineRule="exact"/>
        <w:ind w:firstLine="480"/>
        <w:rPr>
          <w:rFonts w:ascii="Arial" w:hAnsi="Arial" w:cs="Arial"/>
        </w:rPr>
      </w:pPr>
    </w:p>
    <w:p>
      <w:pPr>
        <w:snapToGrid/>
        <w:ind w:firstLine="480"/>
        <w:jc w:val="both"/>
        <w:rPr>
          <w:rFonts w:ascii="Arial" w:hAnsi="Arial" w:cs="Arial"/>
        </w:rPr>
      </w:pPr>
      <w:r>
        <w:rPr>
          <w:rFonts w:hint="eastAsia" w:ascii="Arial" w:hAnsi="Arial"/>
        </w:rPr>
        <w:t>比选申请人：</w:t>
      </w:r>
      <w:r>
        <w:rPr>
          <w:rFonts w:ascii="Arial" w:hAnsi="Arial" w:cs="Arial"/>
          <w:u w:val="single"/>
        </w:rPr>
        <w:t xml:space="preserve">                                     </w:t>
      </w:r>
      <w:r>
        <w:rPr>
          <w:rFonts w:hint="eastAsia" w:ascii="Arial" w:hAnsi="Arial"/>
        </w:rPr>
        <w:t>（盖公章）</w:t>
      </w:r>
      <w:r>
        <w:rPr>
          <w:rFonts w:ascii="Arial" w:hAnsi="Arial" w:cs="Arial"/>
        </w:rPr>
        <w:t xml:space="preserve">  </w:t>
      </w:r>
    </w:p>
    <w:p>
      <w:pPr>
        <w:snapToGrid/>
        <w:ind w:firstLine="480"/>
        <w:jc w:val="both"/>
        <w:rPr>
          <w:rFonts w:ascii="Arial" w:hAnsi="Arial" w:cs="Arial"/>
        </w:rPr>
      </w:pPr>
    </w:p>
    <w:p>
      <w:pPr>
        <w:snapToGrid/>
        <w:ind w:firstLine="480"/>
        <w:jc w:val="both"/>
        <w:rPr>
          <w:rFonts w:ascii="Arial" w:hAnsi="Arial" w:cs="Arial"/>
          <w:u w:val="single"/>
        </w:rPr>
      </w:pPr>
      <w:r>
        <w:rPr>
          <w:rFonts w:hint="eastAsia" w:ascii="Arial" w:hAnsi="Arial"/>
        </w:rPr>
        <w:t>法定代表人或委托代理人：</w:t>
      </w:r>
      <w:r>
        <w:rPr>
          <w:rFonts w:ascii="Arial" w:hAnsi="Arial" w:cs="Arial"/>
          <w:u w:val="single"/>
        </w:rPr>
        <w:t xml:space="preserve">           </w:t>
      </w:r>
      <w:r>
        <w:rPr>
          <w:rFonts w:hint="eastAsia" w:ascii="Arial" w:hAnsi="Arial"/>
        </w:rPr>
        <w:t>（签字或盖章）</w:t>
      </w:r>
    </w:p>
    <w:p>
      <w:pPr>
        <w:snapToGrid/>
        <w:ind w:firstLine="480"/>
        <w:jc w:val="both"/>
        <w:rPr>
          <w:rFonts w:ascii="Arial" w:hAnsi="Arial" w:cs="Arial"/>
        </w:rPr>
      </w:pPr>
    </w:p>
    <w:p>
      <w:pPr>
        <w:snapToGrid/>
        <w:ind w:firstLine="480"/>
        <w:jc w:val="both"/>
        <w:rPr>
          <w:rFonts w:ascii="Arial" w:hAnsi="Arial" w:cs="Arial"/>
        </w:rPr>
      </w:pPr>
      <w:r>
        <w:rPr>
          <w:rFonts w:hint="eastAsia" w:ascii="Arial" w:hAnsi="Arial"/>
        </w:rPr>
        <w:t>日</w:t>
      </w:r>
      <w:r>
        <w:rPr>
          <w:rFonts w:ascii="Arial" w:hAnsi="Arial" w:cs="Arial"/>
        </w:rPr>
        <w:t xml:space="preserve">  </w:t>
      </w:r>
      <w:r>
        <w:rPr>
          <w:rFonts w:hint="eastAsia" w:ascii="Arial" w:hAnsi="Arial"/>
        </w:rPr>
        <w:t>期：</w:t>
      </w:r>
      <w:r>
        <w:rPr>
          <w:rFonts w:ascii="Arial" w:hAnsi="Arial" w:cs="Arial"/>
        </w:rPr>
        <w:t xml:space="preserve">     </w:t>
      </w:r>
      <w:r>
        <w:rPr>
          <w:rFonts w:hint="eastAsia" w:ascii="Arial" w:hAnsi="Arial"/>
        </w:rPr>
        <w:t>年</w:t>
      </w:r>
      <w:r>
        <w:rPr>
          <w:rFonts w:ascii="Arial" w:hAnsi="Arial" w:cs="Arial"/>
        </w:rPr>
        <w:t xml:space="preserve">     </w:t>
      </w:r>
      <w:r>
        <w:rPr>
          <w:rFonts w:hint="eastAsia" w:ascii="Arial" w:hAnsi="Arial"/>
        </w:rPr>
        <w:t>月</w:t>
      </w:r>
      <w:r>
        <w:rPr>
          <w:rFonts w:ascii="Arial" w:hAnsi="Arial" w:cs="Arial"/>
        </w:rPr>
        <w:t xml:space="preserve">     </w:t>
      </w:r>
      <w:r>
        <w:rPr>
          <w:rFonts w:hint="eastAsia" w:ascii="Arial" w:hAnsi="Arial"/>
        </w:rPr>
        <w:t>日</w:t>
      </w:r>
    </w:p>
    <w:p>
      <w:pPr>
        <w:pStyle w:val="6"/>
        <w:spacing w:beforeAutospacing="0" w:afterAutospacing="0" w:line="400" w:lineRule="exact"/>
        <w:ind w:firstLine="643"/>
        <w:jc w:val="center"/>
        <w:rPr>
          <w:rFonts w:cs="Times New Roman"/>
          <w:b/>
          <w:bCs/>
          <w:kern w:val="2"/>
          <w:sz w:val="32"/>
          <w:szCs w:val="32"/>
        </w:rPr>
      </w:pPr>
      <w:bookmarkStart w:id="0" w:name="_Toc219013434"/>
      <w:bookmarkStart w:id="1" w:name="_Toc222541027"/>
      <w:bookmarkStart w:id="2" w:name="_Toc221501754"/>
    </w:p>
    <w:p>
      <w:pPr>
        <w:pStyle w:val="6"/>
        <w:spacing w:beforeAutospacing="0" w:afterAutospacing="0" w:line="400" w:lineRule="exact"/>
        <w:ind w:firstLine="643"/>
        <w:jc w:val="both"/>
        <w:rPr>
          <w:rFonts w:cs="Times New Roman"/>
          <w:b/>
          <w:bCs/>
          <w:kern w:val="2"/>
          <w:sz w:val="32"/>
          <w:szCs w:val="32"/>
        </w:rPr>
      </w:pPr>
    </w:p>
    <w:bookmarkEnd w:id="0"/>
    <w:bookmarkEnd w:id="1"/>
    <w:bookmarkEnd w:id="2"/>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D13D"/>
    <w:multiLevelType w:val="singleLevel"/>
    <w:tmpl w:val="5779D1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106F1A"/>
    <w:rsid w:val="0026489D"/>
    <w:rsid w:val="003328BC"/>
    <w:rsid w:val="004847FC"/>
    <w:rsid w:val="009404A0"/>
    <w:rsid w:val="00B07B0C"/>
    <w:rsid w:val="1F106F1A"/>
    <w:rsid w:val="273908F5"/>
    <w:rsid w:val="3AB56994"/>
    <w:rsid w:val="67485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562" w:firstLineChars="200"/>
    </w:pPr>
    <w:rPr>
      <w:rFonts w:ascii="宋体" w:hAnsi="宋体" w:eastAsia="宋体" w:cs="宋体"/>
      <w:snapToGrid w:val="0"/>
      <w:sz w:val="24"/>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4">
    <w:name w:val="footer"/>
    <w:basedOn w:val="1"/>
    <w:link w:val="10"/>
    <w:qFormat/>
    <w:uiPriority w:val="0"/>
    <w:pPr>
      <w:tabs>
        <w:tab w:val="center" w:pos="4153"/>
        <w:tab w:val="right" w:pos="8306"/>
      </w:tabs>
      <w:spacing w:line="240" w:lineRule="auto"/>
    </w:pPr>
    <w:rPr>
      <w:sz w:val="18"/>
      <w:szCs w:val="18"/>
    </w:rPr>
  </w:style>
  <w:style w:type="paragraph" w:styleId="5">
    <w:name w:val="header"/>
    <w:basedOn w:val="1"/>
    <w:link w:val="9"/>
    <w:qFormat/>
    <w:uiPriority w:val="0"/>
    <w:pPr>
      <w:pBdr>
        <w:bottom w:val="single" w:color="auto" w:sz="6" w:space="1"/>
      </w:pBdr>
      <w:tabs>
        <w:tab w:val="center" w:pos="4153"/>
        <w:tab w:val="right" w:pos="8306"/>
      </w:tabs>
      <w:spacing w:line="240" w:lineRule="auto"/>
      <w:jc w:val="center"/>
    </w:pPr>
    <w:rPr>
      <w:sz w:val="18"/>
      <w:szCs w:val="18"/>
    </w:rPr>
  </w:style>
  <w:style w:type="paragraph" w:styleId="6">
    <w:name w:val="Normal (Web)"/>
    <w:basedOn w:val="1"/>
    <w:qFormat/>
    <w:uiPriority w:val="99"/>
    <w:pPr>
      <w:widowControl/>
      <w:spacing w:beforeAutospacing="1" w:afterAutospacing="1"/>
    </w:pPr>
    <w:rPr>
      <w:sz w:val="18"/>
      <w:szCs w:val="18"/>
    </w:rPr>
  </w:style>
  <w:style w:type="character" w:customStyle="1" w:styleId="9">
    <w:name w:val="页眉 字符"/>
    <w:basedOn w:val="7"/>
    <w:link w:val="5"/>
    <w:qFormat/>
    <w:uiPriority w:val="0"/>
    <w:rPr>
      <w:rFonts w:ascii="宋体" w:hAnsi="宋体" w:cs="宋体"/>
      <w:snapToGrid w:val="0"/>
      <w:sz w:val="18"/>
      <w:szCs w:val="18"/>
    </w:rPr>
  </w:style>
  <w:style w:type="character" w:customStyle="1" w:styleId="10">
    <w:name w:val="页脚 字符"/>
    <w:basedOn w:val="7"/>
    <w:link w:val="4"/>
    <w:qFormat/>
    <w:uiPriority w:val="0"/>
    <w:rPr>
      <w:rFonts w:ascii="宋体" w:hAnsi="宋体" w:cs="宋体"/>
      <w:snapToGrid w:val="0"/>
      <w:sz w:val="18"/>
      <w:szCs w:val="18"/>
    </w:rPr>
  </w:style>
  <w:style w:type="paragraph" w:customStyle="1" w:styleId="11">
    <w:name w:val="Revision"/>
    <w:hidden/>
    <w:unhideWhenUsed/>
    <w:qFormat/>
    <w:uiPriority w:val="99"/>
    <w:rPr>
      <w:rFonts w:ascii="宋体" w:hAnsi="宋体" w:eastAsia="宋体" w:cs="宋体"/>
      <w:snapToGrid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256</Words>
  <Characters>274</Characters>
  <Lines>27</Lines>
  <Paragraphs>29</Paragraphs>
  <TotalTime>0</TotalTime>
  <ScaleCrop>false</ScaleCrop>
  <LinksUpToDate>false</LinksUpToDate>
  <CharactersWithSpaces>501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2022-09-11T09:57:00Z</dcterms:created>
  <dc:creator>Administrator</dc:creator>
  <cp:lastModifiedBy>Administrator</cp:lastModifiedBy>
  <dcterms:modified xsi:type="dcterms:W3CDTF">2022-10-13T03:24:40Z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